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12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参会回执表</w:t>
      </w:r>
    </w:p>
    <w:p>
      <w:pPr>
        <w:widowControl/>
        <w:rPr>
          <w:rFonts w:ascii="仿宋" w:hAnsi="仿宋" w:eastAsia="仿宋" w:cs="宋体"/>
          <w:color w:val="000000"/>
          <w:spacing w:val="8"/>
          <w:kern w:val="0"/>
          <w:szCs w:val="21"/>
        </w:rPr>
      </w:pPr>
    </w:p>
    <w:tbl>
      <w:tblPr>
        <w:tblStyle w:val="2"/>
        <w:tblW w:w="10888" w:type="dxa"/>
        <w:tblInd w:w="-13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520"/>
        <w:gridCol w:w="1771"/>
        <w:gridCol w:w="4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姓名</w:t>
            </w:r>
          </w:p>
        </w:tc>
        <w:tc>
          <w:tcPr>
            <w:tcW w:w="86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性别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职称/</w:t>
            </w:r>
          </w:p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学历学位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所在单位</w:t>
            </w: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邮箱</w:t>
            </w: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8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论文题目：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8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论文思路与大纲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08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widowControl/>
        <w:rPr>
          <w:rFonts w:ascii="仿宋" w:hAnsi="仿宋" w:eastAsia="仿宋" w:cs="宋体"/>
          <w:color w:val="000000"/>
          <w:spacing w:val="8"/>
          <w:kern w:val="0"/>
          <w:szCs w:val="21"/>
        </w:rPr>
      </w:pPr>
    </w:p>
    <w:p>
      <w:pPr>
        <w:widowControl/>
        <w:rPr>
          <w:rFonts w:ascii="仿宋" w:hAnsi="仿宋" w:eastAsia="仿宋" w:cs="宋体"/>
          <w:color w:val="000000"/>
          <w:spacing w:val="8"/>
          <w:kern w:val="0"/>
          <w:szCs w:val="21"/>
        </w:rPr>
      </w:pP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说明：</w:t>
      </w:r>
    </w:p>
    <w:p>
      <w:pPr>
        <w:widowControl/>
        <w:rPr>
          <w:rFonts w:ascii="仿宋" w:hAnsi="仿宋" w:eastAsia="仿宋" w:cs="宋体"/>
          <w:color w:val="000000"/>
          <w:spacing w:val="8"/>
          <w:kern w:val="0"/>
          <w:szCs w:val="21"/>
        </w:rPr>
      </w:pP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1.请将填妥的报名回执表，发至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zepeng</w:t>
      </w: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98@qq.com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，</w:t>
      </w: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截止日期2021年11月18日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；</w:t>
      </w:r>
    </w:p>
    <w:p>
      <w:pPr>
        <w:widowControl/>
        <w:rPr>
          <w:rFonts w:ascii="仿宋" w:hAnsi="仿宋" w:eastAsia="仿宋" w:cs="宋体"/>
          <w:color w:val="000000"/>
          <w:spacing w:val="8"/>
          <w:kern w:val="0"/>
          <w:szCs w:val="21"/>
        </w:rPr>
      </w:pP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2.请在电子邮件标题中，注明“姓名＋文章名称＋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“新百年新征程</w:t>
      </w: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播音与主持艺术人才培养模式探索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学术</w:t>
      </w: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投稿”字样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；</w:t>
      </w:r>
    </w:p>
    <w:p>
      <w:pPr>
        <w:widowControl/>
        <w:rPr>
          <w:rFonts w:ascii="仿宋" w:hAnsi="仿宋" w:eastAsia="仿宋" w:cs="宋体"/>
          <w:color w:val="000000"/>
          <w:spacing w:val="8"/>
          <w:kern w:val="0"/>
          <w:szCs w:val="21"/>
        </w:rPr>
      </w:pPr>
      <w:r>
        <w:rPr>
          <w:rFonts w:ascii="仿宋" w:hAnsi="仿宋" w:eastAsia="仿宋" w:cs="宋体"/>
          <w:color w:val="000000"/>
          <w:spacing w:val="8"/>
          <w:kern w:val="0"/>
          <w:szCs w:val="21"/>
        </w:rPr>
        <w:t>3.大纲字数约300-500字左右，宋体、小四号字，可加页</w:t>
      </w:r>
      <w:r>
        <w:rPr>
          <w:rFonts w:hint="eastAsia" w:ascii="仿宋" w:hAnsi="仿宋" w:eastAsia="仿宋" w:cs="宋体"/>
          <w:color w:val="000000"/>
          <w:spacing w:val="8"/>
          <w:kern w:val="0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3645"/>
    <w:rsid w:val="03B13645"/>
    <w:rsid w:val="7D3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2021-11-12T12:08:00Z</dcterms:created>
  <dc:creator>粒紫杨老师</dc:creator>
  <cp:lastModifiedBy>粒紫杨老师</cp:lastModifiedBy>
  <dcterms:modified xsi:type="dcterms:W3CDTF">2021-11-14T11:11:04Z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